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6331" w14:textId="77777777" w:rsidR="00B03043" w:rsidRDefault="00EA6D62" w:rsidP="000C7137">
      <w:pPr>
        <w:pStyle w:val="Heading1"/>
        <w:rPr>
          <w:noProof/>
          <w:lang w:val="en-US"/>
        </w:rPr>
      </w:pPr>
      <w:r>
        <w:rPr>
          <w:noProof/>
          <w:lang w:eastAsia="en-GB"/>
        </w:rPr>
        <w:drawing>
          <wp:inline distT="0" distB="0" distL="0" distR="0" wp14:anchorId="2C461C67" wp14:editId="18BC5531">
            <wp:extent cx="1481455" cy="601345"/>
            <wp:effectExtent l="0" t="0" r="0" b="8255"/>
            <wp:docPr id="1" name="Picture 1" descr="Description: 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A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1455" cy="601345"/>
                    </a:xfrm>
                    <a:prstGeom prst="rect">
                      <a:avLst/>
                    </a:prstGeom>
                    <a:noFill/>
                    <a:ln>
                      <a:noFill/>
                    </a:ln>
                  </pic:spPr>
                </pic:pic>
              </a:graphicData>
            </a:graphic>
          </wp:inline>
        </w:drawing>
      </w:r>
    </w:p>
    <w:p w14:paraId="24522E43" w14:textId="77777777" w:rsidR="00B03043" w:rsidRPr="00B03043" w:rsidRDefault="00B03043" w:rsidP="00B03043"/>
    <w:p w14:paraId="7FC583B2" w14:textId="2EEDBC62" w:rsidR="00A80D7E" w:rsidRPr="0060427E" w:rsidRDefault="00A80D7E" w:rsidP="000C7137">
      <w:pPr>
        <w:pStyle w:val="Heading1"/>
        <w:rPr>
          <w:sz w:val="24"/>
        </w:rPr>
      </w:pPr>
      <w:r w:rsidRPr="0060427E">
        <w:rPr>
          <w:bCs/>
          <w:sz w:val="24"/>
        </w:rPr>
        <w:t xml:space="preserve">Research project: </w:t>
      </w:r>
      <w:r w:rsidR="00863008" w:rsidRPr="004A6C43">
        <w:rPr>
          <w:bCs/>
          <w:color w:val="1F497D" w:themeColor="text2"/>
          <w:sz w:val="24"/>
        </w:rPr>
        <w:t xml:space="preserve">Brave Spaces and </w:t>
      </w:r>
      <w:r w:rsidR="00B97776" w:rsidRPr="004A6C43">
        <w:rPr>
          <w:bCs/>
          <w:color w:val="1F497D" w:themeColor="text2"/>
          <w:sz w:val="24"/>
        </w:rPr>
        <w:t xml:space="preserve">Moderating </w:t>
      </w:r>
      <w:r w:rsidR="00373524" w:rsidRPr="004A6C43">
        <w:rPr>
          <w:bCs/>
          <w:color w:val="1F497D" w:themeColor="text2"/>
          <w:sz w:val="24"/>
        </w:rPr>
        <w:t>Free Speech</w:t>
      </w:r>
    </w:p>
    <w:p w14:paraId="575A4F2E" w14:textId="77777777" w:rsidR="00A80D7E" w:rsidRPr="0060427E" w:rsidRDefault="00A80D7E" w:rsidP="000C7137">
      <w:pPr>
        <w:rPr>
          <w:sz w:val="24"/>
        </w:rPr>
      </w:pPr>
    </w:p>
    <w:p w14:paraId="3E9C79F1" w14:textId="77777777" w:rsidR="00A80D7E" w:rsidRPr="0060427E" w:rsidRDefault="00A80D7E">
      <w:pPr>
        <w:pStyle w:val="Heading1"/>
        <w:rPr>
          <w:sz w:val="24"/>
        </w:rPr>
      </w:pPr>
      <w:r w:rsidRPr="0060427E">
        <w:rPr>
          <w:sz w:val="24"/>
        </w:rPr>
        <w:t xml:space="preserve">Participant Information Sheet </w:t>
      </w:r>
    </w:p>
    <w:p w14:paraId="13FEF16A" w14:textId="77777777" w:rsidR="00A80D7E" w:rsidRPr="0060427E" w:rsidRDefault="00A80D7E" w:rsidP="000C7137"/>
    <w:p w14:paraId="36802156" w14:textId="77777777" w:rsidR="00A80D7E" w:rsidRPr="0060427E" w:rsidRDefault="00A80D7E" w:rsidP="000C7137">
      <w:pPr>
        <w:rPr>
          <w:b/>
        </w:rPr>
      </w:pPr>
      <w:r w:rsidRPr="0060427E">
        <w:rPr>
          <w:b/>
        </w:rPr>
        <w:t>About this study</w:t>
      </w:r>
    </w:p>
    <w:p w14:paraId="6C8BB210" w14:textId="77777777" w:rsidR="00A80D7E" w:rsidRPr="0060427E" w:rsidRDefault="00A80D7E" w:rsidP="000C7137">
      <w:pPr>
        <w:rPr>
          <w:b/>
        </w:rPr>
      </w:pPr>
    </w:p>
    <w:p w14:paraId="463AF723" w14:textId="212E185A" w:rsidR="00A80D7E" w:rsidRPr="0060427E" w:rsidRDefault="00A80D7E" w:rsidP="000C7137">
      <w:r w:rsidRPr="0060427E">
        <w:t xml:space="preserve">This study is part of </w:t>
      </w:r>
      <w:r w:rsidR="00985D0B">
        <w:t>my research on the PgCert</w:t>
      </w:r>
      <w:r w:rsidR="005444D0">
        <w:t xml:space="preserve"> Academic Practice in Art, Design and Communication at UAL.</w:t>
      </w:r>
    </w:p>
    <w:p w14:paraId="5F27E622" w14:textId="77777777" w:rsidR="00A80D7E" w:rsidRPr="0060427E" w:rsidRDefault="00A80D7E" w:rsidP="000C7137"/>
    <w:p w14:paraId="06C54FD6" w14:textId="49AB6539" w:rsidR="00956AAE" w:rsidRDefault="00A80D7E" w:rsidP="000C7137">
      <w:r w:rsidRPr="0060427E">
        <w:t xml:space="preserve">I am conducting an </w:t>
      </w:r>
      <w:r w:rsidR="005444D0" w:rsidRPr="000F4B2A">
        <w:rPr>
          <w:color w:val="000000" w:themeColor="text1"/>
        </w:rPr>
        <w:t>enquiry</w:t>
      </w:r>
      <w:r w:rsidR="005444D0">
        <w:t xml:space="preserve"> into </w:t>
      </w:r>
      <w:r w:rsidR="000F4B2A" w:rsidRPr="00956AAE">
        <w:rPr>
          <w:color w:val="000000" w:themeColor="text1"/>
        </w:rPr>
        <w:t xml:space="preserve">pedagogical practices for </w:t>
      </w:r>
      <w:r w:rsidR="00956AAE" w:rsidRPr="00956AAE">
        <w:rPr>
          <w:color w:val="000000" w:themeColor="text1"/>
        </w:rPr>
        <w:t xml:space="preserve">free speech in seminars, under the rise of far-right ideologies, autocracies and resistance movements. </w:t>
      </w:r>
      <w:r w:rsidRPr="0060427E">
        <w:t>I am int</w:t>
      </w:r>
      <w:r w:rsidR="005444D0">
        <w:t>erested in</w:t>
      </w:r>
      <w:r w:rsidR="00956AAE">
        <w:t xml:space="preserve"> student and staff safety protocols, and experiences of free speech</w:t>
      </w:r>
      <w:r w:rsidR="005810E4">
        <w:t>, tools for nonviolent communication and brave space practices in</w:t>
      </w:r>
      <w:r w:rsidR="00956AAE">
        <w:t xml:space="preserve"> classrooms. </w:t>
      </w:r>
    </w:p>
    <w:p w14:paraId="64721240" w14:textId="77777777" w:rsidR="00A80D7E" w:rsidRPr="0060427E" w:rsidRDefault="00A80D7E" w:rsidP="000C7137"/>
    <w:p w14:paraId="0732FFAA" w14:textId="4F570E47" w:rsidR="00BF03D8" w:rsidRPr="00BF03D8" w:rsidRDefault="005444D0" w:rsidP="000C7137">
      <w:r>
        <w:t>My research</w:t>
      </w:r>
      <w:r w:rsidR="00A80D7E">
        <w:t xml:space="preserve"> will </w:t>
      </w:r>
      <w:r w:rsidR="000F4B2A">
        <w:t>document, evaluate and analyse seminar-based strategies and direct practices through collaborative knowledge collection</w:t>
      </w:r>
      <w:r w:rsidR="00A80D7E">
        <w:t xml:space="preserve">. The methodology will be </w:t>
      </w:r>
      <w:r w:rsidR="00A80D7E" w:rsidRPr="00956AAE">
        <w:rPr>
          <w:color w:val="000000" w:themeColor="text1"/>
        </w:rPr>
        <w:t xml:space="preserve">qualitative: </w:t>
      </w:r>
      <w:r w:rsidR="00D9695D" w:rsidRPr="00956AAE">
        <w:rPr>
          <w:color w:val="000000" w:themeColor="text1"/>
        </w:rPr>
        <w:t>tak</w:t>
      </w:r>
      <w:r w:rsidR="00A80D7E" w:rsidRPr="00956AAE">
        <w:rPr>
          <w:color w:val="000000" w:themeColor="text1"/>
        </w:rPr>
        <w:t xml:space="preserve">ing a </w:t>
      </w:r>
      <w:r w:rsidR="00BF03D8" w:rsidRPr="00956AAE">
        <w:rPr>
          <w:color w:val="000000" w:themeColor="text1"/>
        </w:rPr>
        <w:t>responsive evaluation</w:t>
      </w:r>
      <w:r w:rsidR="00BF03D8">
        <w:t xml:space="preserve"> approach. This will consist of </w:t>
      </w:r>
      <w:r w:rsidR="00956AAE" w:rsidRPr="00956AAE">
        <w:rPr>
          <w:color w:val="000000" w:themeColor="text1"/>
        </w:rPr>
        <w:t xml:space="preserve">semi-structured interviews. </w:t>
      </w:r>
      <w:r w:rsidR="00BF03D8" w:rsidRPr="00956AAE">
        <w:rPr>
          <w:color w:val="000000" w:themeColor="text1"/>
        </w:rPr>
        <w:t xml:space="preserve">Responses </w:t>
      </w:r>
      <w:r w:rsidR="00A80D7E" w:rsidRPr="00956AAE">
        <w:rPr>
          <w:color w:val="000000" w:themeColor="text1"/>
        </w:rPr>
        <w:t xml:space="preserve">will </w:t>
      </w:r>
      <w:r w:rsidR="00BF03D8" w:rsidRPr="00956AAE">
        <w:rPr>
          <w:color w:val="000000" w:themeColor="text1"/>
        </w:rPr>
        <w:t>be analysed thematically</w:t>
      </w:r>
      <w:r w:rsidR="00A80D7E" w:rsidRPr="00956AAE">
        <w:rPr>
          <w:color w:val="000000" w:themeColor="text1"/>
        </w:rPr>
        <w:t>.</w:t>
      </w:r>
    </w:p>
    <w:p w14:paraId="4A86CB23" w14:textId="77777777" w:rsidR="00A80D7E" w:rsidRPr="0060427E" w:rsidRDefault="00A80D7E" w:rsidP="000C7137">
      <w:pPr>
        <w:rPr>
          <w:b/>
        </w:rPr>
      </w:pPr>
    </w:p>
    <w:p w14:paraId="302BE844" w14:textId="77777777" w:rsidR="00A80D7E" w:rsidRPr="0060427E" w:rsidRDefault="00A80D7E" w:rsidP="000C7137">
      <w:pPr>
        <w:rPr>
          <w:b/>
        </w:rPr>
      </w:pPr>
      <w:r w:rsidRPr="0060427E">
        <w:rPr>
          <w:b/>
        </w:rPr>
        <w:t>What does it mean to take part?</w:t>
      </w:r>
    </w:p>
    <w:p w14:paraId="1F7A376C" w14:textId="77777777" w:rsidR="00A80D7E" w:rsidRPr="0060427E" w:rsidRDefault="00A80D7E" w:rsidP="000C7137">
      <w:pPr>
        <w:rPr>
          <w:b/>
        </w:rPr>
      </w:pPr>
    </w:p>
    <w:p w14:paraId="2EACDEFC" w14:textId="5DA54FB3" w:rsidR="00A80D7E" w:rsidRPr="0060427E" w:rsidRDefault="00A80D7E" w:rsidP="000C7137">
      <w:r w:rsidRPr="0060427E">
        <w:t xml:space="preserve">If you take part you are consenting to </w:t>
      </w:r>
      <w:r w:rsidR="00BF03D8">
        <w:t xml:space="preserve">taking part in </w:t>
      </w:r>
      <w:r w:rsidR="004A6C43">
        <w:t>2</w:t>
      </w:r>
      <w:r w:rsidR="00956AAE">
        <w:t xml:space="preserve"> semi-structured interviews</w:t>
      </w:r>
      <w:r w:rsidR="00D9695D" w:rsidRPr="005444D0">
        <w:rPr>
          <w:color w:val="4F81BD" w:themeColor="accent1"/>
        </w:rPr>
        <w:t>.</w:t>
      </w:r>
      <w:r w:rsidR="00D9695D">
        <w:t xml:space="preserve"> </w:t>
      </w:r>
      <w:r w:rsidR="00BF03D8">
        <w:t xml:space="preserve">The </w:t>
      </w:r>
      <w:r w:rsidR="00956AAE" w:rsidRPr="00956AAE">
        <w:rPr>
          <w:color w:val="000000" w:themeColor="text1"/>
        </w:rPr>
        <w:t>interviews</w:t>
      </w:r>
      <w:r w:rsidRPr="00956AAE">
        <w:rPr>
          <w:color w:val="000000" w:themeColor="text1"/>
        </w:rPr>
        <w:t xml:space="preserve"> </w:t>
      </w:r>
      <w:r w:rsidRPr="0060427E">
        <w:t xml:space="preserve">may take between </w:t>
      </w:r>
      <w:r w:rsidR="00956AAE" w:rsidRPr="00956AAE">
        <w:rPr>
          <w:color w:val="000000" w:themeColor="text1"/>
        </w:rPr>
        <w:t>30-60</w:t>
      </w:r>
      <w:r w:rsidRPr="005444D0">
        <w:rPr>
          <w:color w:val="4F81BD" w:themeColor="accent1"/>
        </w:rPr>
        <w:t xml:space="preserve"> </w:t>
      </w:r>
      <w:r w:rsidRPr="00956AAE">
        <w:rPr>
          <w:color w:val="000000" w:themeColor="text1"/>
        </w:rPr>
        <w:t>minutes</w:t>
      </w:r>
      <w:r w:rsidR="00956AAE">
        <w:rPr>
          <w:color w:val="000000" w:themeColor="text1"/>
        </w:rPr>
        <w:t xml:space="preserve">. </w:t>
      </w:r>
      <w:r w:rsidR="005810E4">
        <w:rPr>
          <w:color w:val="000000" w:themeColor="text1"/>
        </w:rPr>
        <w:t xml:space="preserve">The interviews will take place on Microsoft Teams and will be recorded and transcribed on the program or in-person, recorded on external equipment and transcribed. </w:t>
      </w:r>
      <w:r w:rsidRPr="0060427E">
        <w:t xml:space="preserve">The </w:t>
      </w:r>
      <w:r w:rsidR="00BF03D8">
        <w:t>data</w:t>
      </w:r>
      <w:r w:rsidRPr="0060427E">
        <w:t xml:space="preserve"> will be used as the basis for academic analysis. </w:t>
      </w:r>
    </w:p>
    <w:p w14:paraId="38F33E97" w14:textId="77777777" w:rsidR="00A80D7E" w:rsidRPr="0060427E" w:rsidRDefault="00A80D7E" w:rsidP="000C7137"/>
    <w:p w14:paraId="66B506E9" w14:textId="77777777" w:rsidR="00A80D7E" w:rsidRPr="0060427E" w:rsidRDefault="00A80D7E" w:rsidP="000C7137">
      <w:pPr>
        <w:rPr>
          <w:b/>
        </w:rPr>
      </w:pPr>
      <w:r w:rsidRPr="0060427E">
        <w:t>If you choose to take part, you will be free to withdraw your participation at any point. You will not be obliged to give any reason for deciding not to take part.</w:t>
      </w:r>
    </w:p>
    <w:p w14:paraId="49D7139A" w14:textId="77777777" w:rsidR="00A80D7E" w:rsidRPr="0060427E" w:rsidRDefault="00A80D7E" w:rsidP="000C7137">
      <w:pPr>
        <w:rPr>
          <w:b/>
        </w:rPr>
      </w:pPr>
    </w:p>
    <w:p w14:paraId="5B17D78E" w14:textId="77777777" w:rsidR="00A80D7E" w:rsidRPr="0060427E" w:rsidRDefault="00A80D7E" w:rsidP="000C7137">
      <w:pPr>
        <w:rPr>
          <w:b/>
        </w:rPr>
      </w:pPr>
      <w:r w:rsidRPr="0060427E">
        <w:rPr>
          <w:b/>
        </w:rPr>
        <w:t>Will my participation be kept confidential?</w:t>
      </w:r>
    </w:p>
    <w:p w14:paraId="3CB54FE8" w14:textId="77777777" w:rsidR="00A80D7E" w:rsidRPr="0060427E" w:rsidRDefault="00A80D7E" w:rsidP="000C7137">
      <w:pPr>
        <w:rPr>
          <w:b/>
        </w:rPr>
      </w:pPr>
    </w:p>
    <w:p w14:paraId="12C751A6" w14:textId="77777777" w:rsidR="00A80D7E" w:rsidRPr="0060427E" w:rsidRDefault="00A80D7E" w:rsidP="000C7137">
      <w:pPr>
        <w:rPr>
          <w:b/>
        </w:rPr>
      </w:pPr>
      <w:r w:rsidRPr="0060427E">
        <w:t>Your anonymity is very important. The information about you will be confidential to me, as the researcher. You will not be identified individually anywhere in the research. If I quote anything you have said in an interview, it will be anonymous. An example might be:</w:t>
      </w:r>
      <w:r w:rsidR="008C2A1F">
        <w:t xml:space="preserve"> ‘Tutor</w:t>
      </w:r>
      <w:r w:rsidR="00D9695D">
        <w:t xml:space="preserve"> A said ‘</w:t>
      </w:r>
      <w:r w:rsidR="00BF03D8">
        <w:t>The project is</w:t>
      </w:r>
      <w:r w:rsidRPr="0060427E">
        <w:t>…’.’</w:t>
      </w:r>
    </w:p>
    <w:p w14:paraId="03940308" w14:textId="77777777" w:rsidR="00A80D7E" w:rsidRPr="0060427E" w:rsidRDefault="00A80D7E" w:rsidP="000C7137">
      <w:pPr>
        <w:rPr>
          <w:b/>
        </w:rPr>
      </w:pPr>
    </w:p>
    <w:p w14:paraId="60450672" w14:textId="77777777" w:rsidR="00A80D7E" w:rsidRPr="0060427E" w:rsidRDefault="00A80D7E" w:rsidP="000C7137">
      <w:pPr>
        <w:rPr>
          <w:b/>
        </w:rPr>
      </w:pPr>
      <w:r w:rsidRPr="0060427E">
        <w:rPr>
          <w:b/>
        </w:rPr>
        <w:t>What will happen to the results of the research project?</w:t>
      </w:r>
    </w:p>
    <w:p w14:paraId="53153AA0" w14:textId="77777777" w:rsidR="00A80D7E" w:rsidRPr="0060427E" w:rsidRDefault="00A80D7E" w:rsidP="000C7137"/>
    <w:p w14:paraId="7076E596" w14:textId="2512F800" w:rsidR="00A80D7E" w:rsidRDefault="00BF03D8" w:rsidP="000C7137">
      <w:r>
        <w:t xml:space="preserve">Analysis from the </w:t>
      </w:r>
      <w:r w:rsidR="00956AAE" w:rsidRPr="00956AAE">
        <w:rPr>
          <w:color w:val="000000" w:themeColor="text1"/>
        </w:rPr>
        <w:t>interviews</w:t>
      </w:r>
      <w:r w:rsidRPr="00956AAE">
        <w:rPr>
          <w:color w:val="000000" w:themeColor="text1"/>
        </w:rPr>
        <w:t xml:space="preserve"> </w:t>
      </w:r>
      <w:r w:rsidR="00A80D7E" w:rsidRPr="0060427E">
        <w:t>- including quotations from you – will</w:t>
      </w:r>
      <w:r w:rsidR="00D9695D">
        <w:t xml:space="preserve"> contribute to an academic </w:t>
      </w:r>
      <w:r w:rsidR="00A53498">
        <w:t>assessment</w:t>
      </w:r>
      <w:r w:rsidR="00A80D7E" w:rsidRPr="0060427E">
        <w:t xml:space="preserve">. Your words may also be used in </w:t>
      </w:r>
      <w:r w:rsidR="00A80D7E" w:rsidRPr="00956AAE">
        <w:rPr>
          <w:color w:val="000000" w:themeColor="text1"/>
        </w:rPr>
        <w:t xml:space="preserve">academic </w:t>
      </w:r>
      <w:r w:rsidR="005444D0" w:rsidRPr="00956AAE">
        <w:rPr>
          <w:color w:val="000000" w:themeColor="text1"/>
        </w:rPr>
        <w:t xml:space="preserve">reports, </w:t>
      </w:r>
      <w:r w:rsidR="00A80D7E" w:rsidRPr="00956AAE">
        <w:rPr>
          <w:color w:val="000000" w:themeColor="text1"/>
        </w:rPr>
        <w:t>papers</w:t>
      </w:r>
      <w:r w:rsidR="00956AAE">
        <w:rPr>
          <w:color w:val="000000" w:themeColor="text1"/>
        </w:rPr>
        <w:t xml:space="preserve">, </w:t>
      </w:r>
      <w:r w:rsidR="00A80D7E" w:rsidRPr="00956AAE">
        <w:rPr>
          <w:color w:val="000000" w:themeColor="text1"/>
        </w:rPr>
        <w:t>conference presentations</w:t>
      </w:r>
      <w:r w:rsidR="00956AAE">
        <w:rPr>
          <w:color w:val="000000" w:themeColor="text1"/>
        </w:rPr>
        <w:t xml:space="preserve"> and publications</w:t>
      </w:r>
      <w:r w:rsidR="00956AAE">
        <w:rPr>
          <w:color w:val="4F81BD" w:themeColor="accent1"/>
        </w:rPr>
        <w:t xml:space="preserve">. </w:t>
      </w:r>
      <w:r w:rsidR="00A80D7E" w:rsidRPr="0060427E">
        <w:t>These may appear online.</w:t>
      </w:r>
    </w:p>
    <w:p w14:paraId="29DF656E" w14:textId="77777777" w:rsidR="00A80D7E" w:rsidRPr="0060427E" w:rsidRDefault="00A80D7E" w:rsidP="000C7137"/>
    <w:p w14:paraId="7A430047" w14:textId="77777777" w:rsidR="00A80D7E" w:rsidRPr="0060427E" w:rsidRDefault="00A80D7E" w:rsidP="000C7137">
      <w:r w:rsidRPr="0060427E">
        <w:t>Thank you for your contribution and participation in this study.</w:t>
      </w:r>
    </w:p>
    <w:p w14:paraId="776EA365" w14:textId="77777777" w:rsidR="00A80D7E" w:rsidRPr="0060427E" w:rsidRDefault="00A80D7E" w:rsidP="000C7137"/>
    <w:p w14:paraId="6A7F406A" w14:textId="77777777" w:rsidR="00A80D7E" w:rsidRPr="0060427E" w:rsidRDefault="00A80D7E" w:rsidP="000C7137">
      <w:pPr>
        <w:rPr>
          <w:b/>
        </w:rPr>
      </w:pPr>
      <w:r w:rsidRPr="0060427E">
        <w:rPr>
          <w:b/>
        </w:rPr>
        <w:t>Contact for further information:</w:t>
      </w:r>
    </w:p>
    <w:p w14:paraId="2ED723E9" w14:textId="69E4038F" w:rsidR="00A80D7E" w:rsidRPr="000F4B2A" w:rsidRDefault="000F4B2A" w:rsidP="000C7137">
      <w:pPr>
        <w:rPr>
          <w:color w:val="000000" w:themeColor="text1"/>
        </w:rPr>
      </w:pPr>
      <w:r w:rsidRPr="000F4B2A">
        <w:rPr>
          <w:color w:val="000000" w:themeColor="text1"/>
        </w:rPr>
        <w:t>Dr. Christin Yu</w:t>
      </w:r>
      <w:r w:rsidR="00A80D7E" w:rsidRPr="000F4B2A">
        <w:rPr>
          <w:color w:val="000000" w:themeColor="text1"/>
        </w:rPr>
        <w:t>, Investigator</w:t>
      </w:r>
    </w:p>
    <w:p w14:paraId="498FCA06" w14:textId="20846C2C" w:rsidR="00A80D7E" w:rsidRPr="000F4B2A" w:rsidRDefault="000F4B2A">
      <w:pPr>
        <w:rPr>
          <w:color w:val="000000" w:themeColor="text1"/>
        </w:rPr>
      </w:pPr>
      <w:r w:rsidRPr="000F4B2A">
        <w:rPr>
          <w:color w:val="000000" w:themeColor="text1"/>
        </w:rPr>
        <w:t>c.yu@csm.arts.ac.uk</w:t>
      </w:r>
    </w:p>
    <w:sectPr w:rsidR="00A80D7E" w:rsidRPr="000F4B2A" w:rsidSect="000C713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D7"/>
    <w:rsid w:val="00016D2A"/>
    <w:rsid w:val="000C7137"/>
    <w:rsid w:val="000F4B2A"/>
    <w:rsid w:val="00373524"/>
    <w:rsid w:val="004061BB"/>
    <w:rsid w:val="00446967"/>
    <w:rsid w:val="004A6C43"/>
    <w:rsid w:val="005444D0"/>
    <w:rsid w:val="005810E4"/>
    <w:rsid w:val="00837465"/>
    <w:rsid w:val="00863008"/>
    <w:rsid w:val="008C2A1F"/>
    <w:rsid w:val="00956AAE"/>
    <w:rsid w:val="00985D0B"/>
    <w:rsid w:val="009B5DAC"/>
    <w:rsid w:val="00A53498"/>
    <w:rsid w:val="00A80D7E"/>
    <w:rsid w:val="00B03043"/>
    <w:rsid w:val="00B97776"/>
    <w:rsid w:val="00BF03D8"/>
    <w:rsid w:val="00C14ED6"/>
    <w:rsid w:val="00CE0DD7"/>
    <w:rsid w:val="00D9695D"/>
    <w:rsid w:val="00EA6D62"/>
    <w:rsid w:val="00F3699B"/>
    <w:rsid w:val="00F621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CE34E7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427E"/>
    <w:rPr>
      <w:rFonts w:ascii="Arial" w:hAnsi="Arial" w:cs="Arial"/>
      <w:bCs/>
      <w:sz w:val="22"/>
      <w:szCs w:val="24"/>
    </w:rPr>
  </w:style>
  <w:style w:type="paragraph" w:styleId="Heading1">
    <w:name w:val="heading 1"/>
    <w:basedOn w:val="Normal"/>
    <w:next w:val="Normal"/>
    <w:qFormat/>
    <w:rsid w:val="0060427E"/>
    <w:pPr>
      <w:keepNext/>
      <w:outlineLvl w:val="0"/>
    </w:pPr>
    <w:rPr>
      <w:b/>
      <w:b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60427E"/>
    <w:pPr>
      <w:ind w:left="360"/>
    </w:pPr>
    <w:rPr>
      <w:color w:val="FF6600"/>
    </w:rPr>
  </w:style>
  <w:style w:type="paragraph" w:styleId="BalloonText">
    <w:name w:val="Balloon Text"/>
    <w:basedOn w:val="Normal"/>
    <w:link w:val="BalloonTextChar"/>
    <w:uiPriority w:val="99"/>
    <w:semiHidden/>
    <w:unhideWhenUsed/>
    <w:rsid w:val="00A80D7E"/>
    <w:rPr>
      <w:rFonts w:ascii="Lucida Grande" w:hAnsi="Lucida Grande" w:cs="Lucida Grande"/>
      <w:sz w:val="18"/>
      <w:szCs w:val="18"/>
    </w:rPr>
  </w:style>
  <w:style w:type="character" w:customStyle="1" w:styleId="BalloonTextChar">
    <w:name w:val="Balloon Text Char"/>
    <w:link w:val="BalloonText"/>
    <w:uiPriority w:val="99"/>
    <w:semiHidden/>
    <w:rsid w:val="00A80D7E"/>
    <w:rPr>
      <w:rFonts w:ascii="Lucida Grande" w:hAnsi="Lucida Grande" w:cs="Lucida Grande"/>
      <w:bCs/>
      <w:sz w:val="18"/>
      <w:szCs w:val="18"/>
    </w:rPr>
  </w:style>
  <w:style w:type="character" w:styleId="CommentReference">
    <w:name w:val="annotation reference"/>
    <w:basedOn w:val="DefaultParagraphFont"/>
    <w:uiPriority w:val="99"/>
    <w:semiHidden/>
    <w:unhideWhenUsed/>
    <w:rsid w:val="00446967"/>
    <w:rPr>
      <w:sz w:val="16"/>
      <w:szCs w:val="16"/>
    </w:rPr>
  </w:style>
  <w:style w:type="paragraph" w:styleId="CommentText">
    <w:name w:val="annotation text"/>
    <w:basedOn w:val="Normal"/>
    <w:link w:val="CommentTextChar"/>
    <w:uiPriority w:val="99"/>
    <w:semiHidden/>
    <w:unhideWhenUsed/>
    <w:rsid w:val="00446967"/>
    <w:rPr>
      <w:sz w:val="20"/>
      <w:szCs w:val="20"/>
    </w:rPr>
  </w:style>
  <w:style w:type="character" w:customStyle="1" w:styleId="CommentTextChar">
    <w:name w:val="Comment Text Char"/>
    <w:basedOn w:val="DefaultParagraphFont"/>
    <w:link w:val="CommentText"/>
    <w:uiPriority w:val="99"/>
    <w:semiHidden/>
    <w:rsid w:val="00446967"/>
    <w:rPr>
      <w:rFonts w:ascii="Arial" w:hAnsi="Arial" w:cs="Arial"/>
      <w:bCs/>
    </w:rPr>
  </w:style>
  <w:style w:type="paragraph" w:styleId="CommentSubject">
    <w:name w:val="annotation subject"/>
    <w:basedOn w:val="CommentText"/>
    <w:next w:val="CommentText"/>
    <w:link w:val="CommentSubjectChar"/>
    <w:uiPriority w:val="99"/>
    <w:semiHidden/>
    <w:unhideWhenUsed/>
    <w:rsid w:val="00446967"/>
    <w:rPr>
      <w:b/>
    </w:rPr>
  </w:style>
  <w:style w:type="character" w:customStyle="1" w:styleId="CommentSubjectChar">
    <w:name w:val="Comment Subject Char"/>
    <w:basedOn w:val="CommentTextChar"/>
    <w:link w:val="CommentSubject"/>
    <w:uiPriority w:val="99"/>
    <w:semiHidden/>
    <w:rsid w:val="0044696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Information Sheet </vt:lpstr>
    </vt:vector>
  </TitlesOfParts>
  <Company>University of the Arts London</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dc:title>
  <dc:subject/>
  <dc:creator>Kim</dc:creator>
  <cp:keywords/>
  <cp:lastModifiedBy>Christin Yu</cp:lastModifiedBy>
  <cp:revision>10</cp:revision>
  <dcterms:created xsi:type="dcterms:W3CDTF">2025-09-23T16:13:00Z</dcterms:created>
  <dcterms:modified xsi:type="dcterms:W3CDTF">2025-10-06T08:19:00Z</dcterms:modified>
</cp:coreProperties>
</file>